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388" w:rsidRDefault="00B10388" w:rsidP="00B10388">
      <w:pPr>
        <w:rPr>
          <w:sz w:val="24"/>
          <w:szCs w:val="24"/>
        </w:rPr>
      </w:pPr>
    </w:p>
    <w:p w:rsidR="00B10388" w:rsidRDefault="00B10388" w:rsidP="006A7597">
      <w:pPr>
        <w:jc w:val="center"/>
        <w:rPr>
          <w:sz w:val="24"/>
          <w:szCs w:val="24"/>
        </w:rPr>
      </w:pPr>
    </w:p>
    <w:p w:rsidR="00B10388" w:rsidRDefault="00B10388" w:rsidP="006A7597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10160</wp:posOffset>
            </wp:positionV>
            <wp:extent cx="4210050" cy="2208530"/>
            <wp:effectExtent l="0" t="0" r="0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388" w:rsidRDefault="00B10388" w:rsidP="00B10388">
      <w:pPr>
        <w:jc w:val="center"/>
        <w:rPr>
          <w:sz w:val="24"/>
          <w:szCs w:val="24"/>
        </w:rPr>
      </w:pPr>
    </w:p>
    <w:p w:rsidR="00B10388" w:rsidRDefault="00B10388" w:rsidP="00B10388">
      <w:pPr>
        <w:jc w:val="center"/>
        <w:rPr>
          <w:sz w:val="24"/>
          <w:szCs w:val="24"/>
        </w:rPr>
      </w:pPr>
    </w:p>
    <w:p w:rsidR="00B10388" w:rsidRDefault="00B10388" w:rsidP="00B10388">
      <w:pPr>
        <w:jc w:val="center"/>
        <w:rPr>
          <w:rFonts w:ascii="Arial Black" w:hAnsi="Arial Black"/>
          <w:sz w:val="24"/>
          <w:szCs w:val="24"/>
        </w:rPr>
      </w:pPr>
    </w:p>
    <w:p w:rsidR="00B10388" w:rsidRDefault="00B10388" w:rsidP="00B10388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</w:p>
    <w:p w:rsidR="00B10388" w:rsidRDefault="00B10388" w:rsidP="00B10388">
      <w:pPr>
        <w:jc w:val="center"/>
        <w:rPr>
          <w:rFonts w:ascii="Arial Black" w:hAnsi="Arial Black"/>
          <w:sz w:val="24"/>
          <w:szCs w:val="24"/>
        </w:rPr>
      </w:pPr>
    </w:p>
    <w:p w:rsidR="00B10388" w:rsidRDefault="00B10388" w:rsidP="00B10388">
      <w:pPr>
        <w:jc w:val="center"/>
        <w:rPr>
          <w:rFonts w:ascii="Arial Black" w:hAnsi="Arial Black"/>
          <w:sz w:val="24"/>
          <w:szCs w:val="24"/>
        </w:rPr>
      </w:pPr>
    </w:p>
    <w:p w:rsidR="00B10388" w:rsidRDefault="00B10388" w:rsidP="00B10388">
      <w:pPr>
        <w:jc w:val="center"/>
        <w:rPr>
          <w:rFonts w:ascii="Arial Black" w:hAnsi="Arial Black"/>
          <w:sz w:val="24"/>
          <w:szCs w:val="24"/>
        </w:rPr>
      </w:pPr>
    </w:p>
    <w:p w:rsidR="006A7597" w:rsidRPr="00B10388" w:rsidRDefault="006A7597" w:rsidP="00B10388">
      <w:pPr>
        <w:jc w:val="center"/>
        <w:rPr>
          <w:rFonts w:ascii="Arial Black" w:hAnsi="Arial Black"/>
          <w:sz w:val="24"/>
          <w:szCs w:val="24"/>
        </w:rPr>
      </w:pPr>
      <w:r w:rsidRPr="00B10388">
        <w:rPr>
          <w:rFonts w:ascii="Arial Black" w:hAnsi="Arial Black"/>
          <w:sz w:val="24"/>
          <w:szCs w:val="24"/>
        </w:rPr>
        <w:t>KALENDARZ ROKU SZKOLNEGO 202</w:t>
      </w:r>
      <w:r w:rsidR="00E2218C">
        <w:rPr>
          <w:rFonts w:ascii="Arial Black" w:hAnsi="Arial Black"/>
          <w:sz w:val="24"/>
          <w:szCs w:val="24"/>
        </w:rPr>
        <w:t>5</w:t>
      </w:r>
      <w:r w:rsidRPr="00B10388">
        <w:rPr>
          <w:rFonts w:ascii="Arial Black" w:hAnsi="Arial Black"/>
          <w:sz w:val="24"/>
          <w:szCs w:val="24"/>
        </w:rPr>
        <w:t>/202</w:t>
      </w:r>
      <w:r w:rsidR="00E2218C">
        <w:rPr>
          <w:rFonts w:ascii="Arial Black" w:hAnsi="Arial Black"/>
          <w:sz w:val="24"/>
          <w:szCs w:val="24"/>
        </w:rPr>
        <w:t>6</w:t>
      </w:r>
    </w:p>
    <w:p w:rsidR="00DC2EA1" w:rsidRDefault="006A7597">
      <w:pPr>
        <w:rPr>
          <w:sz w:val="24"/>
          <w:szCs w:val="24"/>
        </w:rPr>
      </w:pPr>
      <w:r w:rsidRPr="00C61F2A">
        <w:rPr>
          <w:sz w:val="24"/>
          <w:szCs w:val="24"/>
        </w:rPr>
        <w:t xml:space="preserve"> W dni wolne od zajęć </w:t>
      </w:r>
      <w:r w:rsidRPr="00E13DF2">
        <w:rPr>
          <w:sz w:val="24"/>
          <w:szCs w:val="24"/>
        </w:rPr>
        <w:t xml:space="preserve">dydaktyczno-wychowawczych </w:t>
      </w:r>
      <w:r w:rsidRPr="00C61F2A">
        <w:rPr>
          <w:color w:val="FF0000"/>
          <w:sz w:val="24"/>
          <w:szCs w:val="24"/>
        </w:rPr>
        <w:t>(z wyłączeniem ferii zimowych i letnich oraz</w:t>
      </w:r>
      <w:r w:rsidR="00B10388">
        <w:rPr>
          <w:color w:val="FF0000"/>
          <w:sz w:val="24"/>
          <w:szCs w:val="24"/>
        </w:rPr>
        <w:t xml:space="preserve"> 0</w:t>
      </w:r>
      <w:r w:rsidR="00304540">
        <w:rPr>
          <w:color w:val="FF0000"/>
          <w:sz w:val="24"/>
          <w:szCs w:val="24"/>
        </w:rPr>
        <w:t>1</w:t>
      </w:r>
      <w:r w:rsidR="00B10388">
        <w:rPr>
          <w:color w:val="FF0000"/>
          <w:sz w:val="24"/>
          <w:szCs w:val="24"/>
        </w:rPr>
        <w:t xml:space="preserve"> </w:t>
      </w:r>
      <w:r w:rsidRPr="00C61F2A">
        <w:rPr>
          <w:color w:val="FF0000"/>
          <w:sz w:val="24"/>
          <w:szCs w:val="24"/>
        </w:rPr>
        <w:t xml:space="preserve">września, </w:t>
      </w:r>
      <w:r w:rsidR="00304540">
        <w:rPr>
          <w:color w:val="FF0000"/>
          <w:sz w:val="24"/>
          <w:szCs w:val="24"/>
        </w:rPr>
        <w:t>13 października</w:t>
      </w:r>
      <w:r w:rsidR="00802E92">
        <w:rPr>
          <w:color w:val="FF0000"/>
          <w:sz w:val="24"/>
          <w:szCs w:val="24"/>
        </w:rPr>
        <w:t>,</w:t>
      </w:r>
      <w:r w:rsidR="00304540">
        <w:rPr>
          <w:color w:val="FF0000"/>
          <w:sz w:val="24"/>
          <w:szCs w:val="24"/>
        </w:rPr>
        <w:t xml:space="preserve"> 30 kwietnia, 11 maja, 12 maja, 14 maja,</w:t>
      </w:r>
      <w:r w:rsidRPr="00C61F2A">
        <w:rPr>
          <w:color w:val="FF0000"/>
          <w:sz w:val="24"/>
          <w:szCs w:val="24"/>
        </w:rPr>
        <w:t xml:space="preserve"> </w:t>
      </w:r>
      <w:r w:rsidR="00304540">
        <w:rPr>
          <w:color w:val="FF0000"/>
          <w:sz w:val="24"/>
          <w:szCs w:val="24"/>
        </w:rPr>
        <w:t>05</w:t>
      </w:r>
      <w:r w:rsidRPr="00C61F2A">
        <w:rPr>
          <w:color w:val="FF0000"/>
          <w:sz w:val="24"/>
          <w:szCs w:val="24"/>
        </w:rPr>
        <w:t xml:space="preserve"> czerwca</w:t>
      </w:r>
      <w:r w:rsidR="00304540">
        <w:rPr>
          <w:color w:val="FF0000"/>
          <w:sz w:val="24"/>
          <w:szCs w:val="24"/>
        </w:rPr>
        <w:t>, 26 czerwca</w:t>
      </w:r>
      <w:r w:rsidRPr="00C61F2A">
        <w:rPr>
          <w:color w:val="FF0000"/>
          <w:sz w:val="24"/>
          <w:szCs w:val="24"/>
        </w:rPr>
        <w:t xml:space="preserve">) </w:t>
      </w:r>
      <w:r w:rsidRPr="00C61F2A">
        <w:rPr>
          <w:sz w:val="24"/>
          <w:szCs w:val="24"/>
        </w:rPr>
        <w:t>szkoła organizuje zajęcia opiekuńcze, zapisy do świetlicy szkolnej na tydzień przed wyznaczonym dniem.</w:t>
      </w:r>
    </w:p>
    <w:p w:rsidR="00B10388" w:rsidRPr="00C61F2A" w:rsidRDefault="00B1038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6A7597" w:rsidRPr="00C61F2A" w:rsidTr="00B10388">
        <w:tc>
          <w:tcPr>
            <w:tcW w:w="704" w:type="dxa"/>
          </w:tcPr>
          <w:p w:rsidR="006A7597" w:rsidRPr="00C61F2A" w:rsidRDefault="006A7597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7597" w:rsidRPr="00C61F2A" w:rsidRDefault="006A7597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Rozpoczęcie rocznych zajęć dydaktyczno-wychowawczych</w:t>
            </w:r>
          </w:p>
          <w:p w:rsidR="00C61F2A" w:rsidRPr="00C61F2A" w:rsidRDefault="00C61F2A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:rsidR="006A7597" w:rsidRPr="00C61F2A" w:rsidRDefault="006A7597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• </w:t>
            </w:r>
            <w:r w:rsidRPr="00B10388">
              <w:rPr>
                <w:color w:val="FF0000"/>
                <w:sz w:val="24"/>
                <w:szCs w:val="24"/>
              </w:rPr>
              <w:t>0</w:t>
            </w:r>
            <w:r w:rsidR="00E2218C">
              <w:rPr>
                <w:color w:val="FF0000"/>
                <w:sz w:val="24"/>
                <w:szCs w:val="24"/>
              </w:rPr>
              <w:t>1</w:t>
            </w:r>
            <w:r w:rsidRPr="00B10388">
              <w:rPr>
                <w:color w:val="FF0000"/>
                <w:sz w:val="24"/>
                <w:szCs w:val="24"/>
              </w:rPr>
              <w:t xml:space="preserve"> września 202</w:t>
            </w:r>
            <w:r w:rsidR="00E2218C">
              <w:rPr>
                <w:color w:val="FF0000"/>
                <w:sz w:val="24"/>
                <w:szCs w:val="24"/>
              </w:rPr>
              <w:t>5</w:t>
            </w:r>
            <w:r w:rsidRPr="00B10388">
              <w:rPr>
                <w:color w:val="FF0000"/>
                <w:sz w:val="24"/>
                <w:szCs w:val="24"/>
              </w:rPr>
              <w:t xml:space="preserve"> r.</w:t>
            </w:r>
          </w:p>
        </w:tc>
      </w:tr>
      <w:tr w:rsidR="006A7597" w:rsidRPr="00C61F2A" w:rsidTr="00B10388">
        <w:tc>
          <w:tcPr>
            <w:tcW w:w="704" w:type="dxa"/>
          </w:tcPr>
          <w:p w:rsidR="006A7597" w:rsidRPr="00C61F2A" w:rsidRDefault="006A7597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6A7597" w:rsidRPr="00C61F2A" w:rsidRDefault="006A7597">
            <w:pPr>
              <w:rPr>
                <w:sz w:val="24"/>
                <w:szCs w:val="24"/>
              </w:rPr>
            </w:pPr>
          </w:p>
          <w:p w:rsidR="006A7597" w:rsidRPr="00C61F2A" w:rsidRDefault="006A7597" w:rsidP="006A7597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Zimowa przerwa świąteczna</w:t>
            </w:r>
          </w:p>
          <w:p w:rsidR="00C61F2A" w:rsidRPr="00C61F2A" w:rsidRDefault="00C61F2A" w:rsidP="006A7597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:rsidR="006A7597" w:rsidRPr="00C61F2A" w:rsidRDefault="006A7597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 • 2</w:t>
            </w:r>
            <w:r w:rsidR="00E2218C">
              <w:rPr>
                <w:sz w:val="24"/>
                <w:szCs w:val="24"/>
              </w:rPr>
              <w:t>2</w:t>
            </w:r>
            <w:r w:rsidRPr="00C61F2A">
              <w:rPr>
                <w:sz w:val="24"/>
                <w:szCs w:val="24"/>
              </w:rPr>
              <w:t xml:space="preserve"> grudnia - 31 grudnia 202</w:t>
            </w:r>
            <w:r w:rsidR="00E2218C">
              <w:rPr>
                <w:sz w:val="24"/>
                <w:szCs w:val="24"/>
              </w:rPr>
              <w:t>5</w:t>
            </w:r>
            <w:r w:rsidRPr="00C61F2A">
              <w:rPr>
                <w:sz w:val="24"/>
                <w:szCs w:val="24"/>
              </w:rPr>
              <w:t xml:space="preserve"> r.</w:t>
            </w:r>
          </w:p>
        </w:tc>
      </w:tr>
      <w:tr w:rsidR="006A7597" w:rsidRPr="00C61F2A" w:rsidTr="00B10388">
        <w:tc>
          <w:tcPr>
            <w:tcW w:w="704" w:type="dxa"/>
          </w:tcPr>
          <w:p w:rsidR="006A7597" w:rsidRPr="00C61F2A" w:rsidRDefault="00B202EF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A7597" w:rsidRPr="00C61F2A" w:rsidRDefault="006A7597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Ferie zimowe</w:t>
            </w:r>
          </w:p>
          <w:p w:rsidR="00C61F2A" w:rsidRPr="00C61F2A" w:rsidRDefault="00C61F2A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:rsidR="006A7597" w:rsidRPr="00C61F2A" w:rsidRDefault="00B202EF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• </w:t>
            </w:r>
            <w:r w:rsidR="00962F1F">
              <w:rPr>
                <w:sz w:val="24"/>
                <w:szCs w:val="24"/>
              </w:rPr>
              <w:t>1</w:t>
            </w:r>
            <w:r w:rsidR="00E2218C">
              <w:rPr>
                <w:sz w:val="24"/>
                <w:szCs w:val="24"/>
              </w:rPr>
              <w:t>6</w:t>
            </w:r>
            <w:r w:rsidR="00962F1F">
              <w:rPr>
                <w:sz w:val="24"/>
                <w:szCs w:val="24"/>
              </w:rPr>
              <w:t xml:space="preserve"> lutego</w:t>
            </w:r>
            <w:r w:rsidRPr="00C61F2A">
              <w:rPr>
                <w:sz w:val="24"/>
                <w:szCs w:val="24"/>
              </w:rPr>
              <w:t xml:space="preserve"> –</w:t>
            </w:r>
            <w:r w:rsidR="00962F1F">
              <w:rPr>
                <w:sz w:val="24"/>
                <w:szCs w:val="24"/>
              </w:rPr>
              <w:t xml:space="preserve"> 0</w:t>
            </w:r>
            <w:r w:rsidR="00E2218C">
              <w:rPr>
                <w:sz w:val="24"/>
                <w:szCs w:val="24"/>
              </w:rPr>
              <w:t>1</w:t>
            </w:r>
            <w:r w:rsidR="00962F1F">
              <w:rPr>
                <w:sz w:val="24"/>
                <w:szCs w:val="24"/>
              </w:rPr>
              <w:t xml:space="preserve"> marca</w:t>
            </w:r>
            <w:r w:rsidRPr="00C61F2A">
              <w:rPr>
                <w:sz w:val="24"/>
                <w:szCs w:val="24"/>
              </w:rPr>
              <w:t xml:space="preserve"> 202</w:t>
            </w:r>
            <w:r w:rsidR="00E2218C">
              <w:rPr>
                <w:sz w:val="24"/>
                <w:szCs w:val="24"/>
              </w:rPr>
              <w:t>6</w:t>
            </w:r>
            <w:r w:rsidRPr="00C61F2A">
              <w:rPr>
                <w:sz w:val="24"/>
                <w:szCs w:val="24"/>
              </w:rPr>
              <w:t xml:space="preserve"> r.</w:t>
            </w:r>
          </w:p>
        </w:tc>
      </w:tr>
      <w:tr w:rsidR="006A7597" w:rsidRPr="00C61F2A" w:rsidTr="00B10388">
        <w:tc>
          <w:tcPr>
            <w:tcW w:w="704" w:type="dxa"/>
          </w:tcPr>
          <w:p w:rsidR="006A7597" w:rsidRPr="00C61F2A" w:rsidRDefault="00B202EF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A7597" w:rsidRPr="00C61F2A" w:rsidRDefault="00B202EF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Wiosenna przerwa świąteczna </w:t>
            </w:r>
          </w:p>
          <w:p w:rsidR="00C61F2A" w:rsidRPr="00C61F2A" w:rsidRDefault="00C61F2A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:rsidR="006A7597" w:rsidRPr="00C61F2A" w:rsidRDefault="00B202EF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• </w:t>
            </w:r>
            <w:r w:rsidR="00E2218C">
              <w:rPr>
                <w:sz w:val="24"/>
                <w:szCs w:val="24"/>
              </w:rPr>
              <w:t>02</w:t>
            </w:r>
            <w:r w:rsidR="00962F1F">
              <w:rPr>
                <w:sz w:val="24"/>
                <w:szCs w:val="24"/>
              </w:rPr>
              <w:t xml:space="preserve"> </w:t>
            </w:r>
            <w:r w:rsidR="00E2218C">
              <w:rPr>
                <w:sz w:val="24"/>
                <w:szCs w:val="24"/>
              </w:rPr>
              <w:t>kwietnia</w:t>
            </w:r>
            <w:r w:rsidRPr="00C61F2A">
              <w:rPr>
                <w:sz w:val="24"/>
                <w:szCs w:val="24"/>
              </w:rPr>
              <w:t xml:space="preserve"> – </w:t>
            </w:r>
            <w:r w:rsidR="00E2218C">
              <w:rPr>
                <w:sz w:val="24"/>
                <w:szCs w:val="24"/>
              </w:rPr>
              <w:t>07</w:t>
            </w:r>
            <w:r w:rsidRPr="00C61F2A">
              <w:rPr>
                <w:sz w:val="24"/>
                <w:szCs w:val="24"/>
              </w:rPr>
              <w:t xml:space="preserve"> kwietnia 202</w:t>
            </w:r>
            <w:r w:rsidR="00E2218C">
              <w:rPr>
                <w:sz w:val="24"/>
                <w:szCs w:val="24"/>
              </w:rPr>
              <w:t>6</w:t>
            </w:r>
            <w:r w:rsidRPr="00C61F2A">
              <w:rPr>
                <w:sz w:val="24"/>
                <w:szCs w:val="24"/>
              </w:rPr>
              <w:t xml:space="preserve"> r.</w:t>
            </w:r>
          </w:p>
        </w:tc>
      </w:tr>
      <w:tr w:rsidR="006A7597" w:rsidRPr="00C61F2A" w:rsidTr="00B10388">
        <w:tc>
          <w:tcPr>
            <w:tcW w:w="704" w:type="dxa"/>
          </w:tcPr>
          <w:p w:rsidR="006A7597" w:rsidRPr="00C61F2A" w:rsidRDefault="00C61F2A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B202EF" w:rsidRPr="00C61F2A" w:rsidRDefault="00B202EF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Dodatkowe dni wolne od zajęć dydaktyczno- wychowawczych: a) w szkołach podstawowych dni wolnych od zajęć dydaktycznych tzw. dni dyrektorskie</w:t>
            </w:r>
          </w:p>
          <w:p w:rsidR="006A7597" w:rsidRPr="00C61F2A" w:rsidRDefault="00B202EF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 b) w szkołach z 5 dniowym tygodniem pracy może być po odpracowaniu</w:t>
            </w:r>
          </w:p>
          <w:p w:rsidR="00C61F2A" w:rsidRPr="00C61F2A" w:rsidRDefault="00C61F2A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:rsidR="00E2218C" w:rsidRPr="00E2218C" w:rsidRDefault="00B202EF">
            <w:pPr>
              <w:rPr>
                <w:color w:val="FF0000"/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• </w:t>
            </w:r>
            <w:r w:rsidR="00E2218C" w:rsidRPr="00E2218C">
              <w:rPr>
                <w:color w:val="FF0000"/>
                <w:sz w:val="24"/>
                <w:szCs w:val="24"/>
              </w:rPr>
              <w:t>13 października 2025 r.</w:t>
            </w:r>
            <w:r w:rsidR="00E2218C">
              <w:rPr>
                <w:color w:val="FF0000"/>
                <w:sz w:val="24"/>
                <w:szCs w:val="24"/>
              </w:rPr>
              <w:t xml:space="preserve"> za  Święto Szkoły 30 maja 2026 r.</w:t>
            </w:r>
          </w:p>
          <w:p w:rsidR="00962F1F" w:rsidRDefault="00962F1F">
            <w:pPr>
              <w:rPr>
                <w:sz w:val="24"/>
                <w:szCs w:val="24"/>
              </w:rPr>
            </w:pPr>
            <w:r w:rsidRPr="00962F1F">
              <w:rPr>
                <w:sz w:val="24"/>
                <w:szCs w:val="24"/>
              </w:rPr>
              <w:t xml:space="preserve">• </w:t>
            </w:r>
            <w:r w:rsidR="00E2218C">
              <w:rPr>
                <w:sz w:val="24"/>
                <w:szCs w:val="24"/>
              </w:rPr>
              <w:t>10 listopada 2025 r.</w:t>
            </w:r>
            <w:r w:rsidRPr="00962F1F">
              <w:rPr>
                <w:sz w:val="24"/>
                <w:szCs w:val="24"/>
              </w:rPr>
              <w:t xml:space="preserve"> </w:t>
            </w:r>
          </w:p>
          <w:p w:rsidR="004D5740" w:rsidRDefault="00B202EF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• </w:t>
            </w:r>
            <w:r w:rsidR="004D5740">
              <w:rPr>
                <w:sz w:val="24"/>
                <w:szCs w:val="24"/>
              </w:rPr>
              <w:t>02</w:t>
            </w:r>
            <w:r w:rsidR="00E2218C" w:rsidRPr="004D5740">
              <w:rPr>
                <w:sz w:val="24"/>
                <w:szCs w:val="24"/>
              </w:rPr>
              <w:t xml:space="preserve"> stycznia 2026 r.</w:t>
            </w:r>
          </w:p>
          <w:p w:rsidR="00C61F2A" w:rsidRDefault="00C61F2A">
            <w:pPr>
              <w:rPr>
                <w:sz w:val="24"/>
                <w:szCs w:val="24"/>
              </w:rPr>
            </w:pPr>
            <w:r w:rsidRPr="004D5740">
              <w:rPr>
                <w:sz w:val="24"/>
                <w:szCs w:val="24"/>
              </w:rPr>
              <w:t>•</w:t>
            </w:r>
            <w:r w:rsidR="00B10388" w:rsidRPr="004D5740">
              <w:rPr>
                <w:sz w:val="24"/>
                <w:szCs w:val="24"/>
              </w:rPr>
              <w:t xml:space="preserve"> </w:t>
            </w:r>
            <w:r w:rsidR="004D5740">
              <w:rPr>
                <w:sz w:val="24"/>
                <w:szCs w:val="24"/>
              </w:rPr>
              <w:t>05</w:t>
            </w:r>
            <w:r w:rsidR="00802E92">
              <w:rPr>
                <w:sz w:val="24"/>
                <w:szCs w:val="24"/>
              </w:rPr>
              <w:t xml:space="preserve"> </w:t>
            </w:r>
            <w:r w:rsidR="004D5740">
              <w:rPr>
                <w:sz w:val="24"/>
                <w:szCs w:val="24"/>
              </w:rPr>
              <w:t>stycznia</w:t>
            </w:r>
            <w:r w:rsidRPr="00C61F2A">
              <w:rPr>
                <w:sz w:val="24"/>
                <w:szCs w:val="24"/>
              </w:rPr>
              <w:t xml:space="preserve"> 202</w:t>
            </w:r>
            <w:r w:rsidR="004D5740">
              <w:rPr>
                <w:sz w:val="24"/>
                <w:szCs w:val="24"/>
              </w:rPr>
              <w:t>6</w:t>
            </w:r>
            <w:r w:rsidRPr="00C61F2A">
              <w:rPr>
                <w:sz w:val="24"/>
                <w:szCs w:val="24"/>
              </w:rPr>
              <w:t xml:space="preserve"> r.</w:t>
            </w:r>
          </w:p>
          <w:p w:rsidR="00304540" w:rsidRDefault="00943972" w:rsidP="00304540">
            <w:pPr>
              <w:rPr>
                <w:color w:val="FF0000"/>
              </w:rPr>
            </w:pPr>
            <w:r w:rsidRPr="00304540">
              <w:rPr>
                <w:sz w:val="24"/>
                <w:szCs w:val="24"/>
              </w:rPr>
              <w:t>•</w:t>
            </w:r>
            <w:r w:rsidRPr="004D5740">
              <w:rPr>
                <w:color w:val="FF0000"/>
                <w:sz w:val="24"/>
                <w:szCs w:val="24"/>
              </w:rPr>
              <w:t xml:space="preserve"> </w:t>
            </w:r>
            <w:r w:rsidR="00802E92" w:rsidRPr="004D5740">
              <w:rPr>
                <w:color w:val="FF0000"/>
                <w:sz w:val="24"/>
                <w:szCs w:val="24"/>
              </w:rPr>
              <w:t>30 kwietnia 202</w:t>
            </w:r>
            <w:r w:rsidR="004D5740" w:rsidRPr="004D5740">
              <w:rPr>
                <w:color w:val="FF0000"/>
                <w:sz w:val="24"/>
                <w:szCs w:val="24"/>
              </w:rPr>
              <w:t>6</w:t>
            </w:r>
            <w:r w:rsidR="00802E92" w:rsidRPr="004D5740">
              <w:rPr>
                <w:color w:val="FF0000"/>
                <w:sz w:val="24"/>
                <w:szCs w:val="24"/>
              </w:rPr>
              <w:t xml:space="preserve"> r.</w:t>
            </w:r>
            <w:r w:rsidR="004D5740" w:rsidRPr="004D5740">
              <w:rPr>
                <w:color w:val="FF0000"/>
              </w:rPr>
              <w:t xml:space="preserve"> za wyjazd do kina dla uczniów klas  I</w:t>
            </w:r>
            <w:r w:rsidR="00304540">
              <w:rPr>
                <w:color w:val="FF0000"/>
              </w:rPr>
              <w:t xml:space="preserve"> </w:t>
            </w:r>
            <w:r w:rsidR="004D5740" w:rsidRPr="004D5740">
              <w:rPr>
                <w:color w:val="FF0000"/>
              </w:rPr>
              <w:t>-</w:t>
            </w:r>
            <w:r w:rsidR="00304540">
              <w:rPr>
                <w:color w:val="FF0000"/>
              </w:rPr>
              <w:t xml:space="preserve"> </w:t>
            </w:r>
            <w:r w:rsidR="004D5740" w:rsidRPr="004D5740">
              <w:rPr>
                <w:color w:val="FF0000"/>
              </w:rPr>
              <w:t>VIII 21 III</w:t>
            </w:r>
          </w:p>
          <w:p w:rsidR="004D5740" w:rsidRPr="00304540" w:rsidRDefault="004D5740" w:rsidP="00304540">
            <w:pPr>
              <w:rPr>
                <w:color w:val="FF0000"/>
              </w:rPr>
            </w:pPr>
            <w:r w:rsidRPr="004D5740">
              <w:rPr>
                <w:color w:val="FF0000"/>
                <w:sz w:val="24"/>
                <w:szCs w:val="24"/>
              </w:rPr>
              <w:t>• 11 maja  – 13 maja 2026 r. egzamin ósmoklasisty</w:t>
            </w:r>
          </w:p>
          <w:p w:rsidR="006A7597" w:rsidRDefault="00C61F2A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• 0</w:t>
            </w:r>
            <w:r w:rsidR="004D5740">
              <w:rPr>
                <w:sz w:val="24"/>
                <w:szCs w:val="24"/>
              </w:rPr>
              <w:t>3 czerwca</w:t>
            </w:r>
            <w:r w:rsidRPr="00C61F2A">
              <w:rPr>
                <w:sz w:val="24"/>
                <w:szCs w:val="24"/>
              </w:rPr>
              <w:t xml:space="preserve"> 202</w:t>
            </w:r>
            <w:r w:rsidR="004D5740">
              <w:rPr>
                <w:sz w:val="24"/>
                <w:szCs w:val="24"/>
              </w:rPr>
              <w:t>6</w:t>
            </w:r>
            <w:r w:rsidRPr="00C61F2A">
              <w:rPr>
                <w:sz w:val="24"/>
                <w:szCs w:val="24"/>
              </w:rPr>
              <w:t xml:space="preserve"> r</w:t>
            </w:r>
            <w:r w:rsidR="00304540">
              <w:rPr>
                <w:sz w:val="24"/>
                <w:szCs w:val="24"/>
              </w:rPr>
              <w:t>.</w:t>
            </w:r>
          </w:p>
          <w:p w:rsidR="00802E92" w:rsidRPr="00304540" w:rsidRDefault="00304540" w:rsidP="00304540">
            <w:pPr>
              <w:rPr>
                <w:color w:val="FF0000"/>
                <w:sz w:val="24"/>
                <w:szCs w:val="24"/>
              </w:rPr>
            </w:pPr>
            <w:r w:rsidRPr="00304540">
              <w:rPr>
                <w:sz w:val="24"/>
                <w:szCs w:val="24"/>
              </w:rPr>
              <w:t xml:space="preserve">• </w:t>
            </w:r>
            <w:r w:rsidRPr="00304540">
              <w:rPr>
                <w:color w:val="FF0000"/>
                <w:sz w:val="24"/>
                <w:szCs w:val="24"/>
              </w:rPr>
              <w:t>05 czerwca 2026 r.</w:t>
            </w:r>
            <w:r w:rsidRPr="00304540">
              <w:rPr>
                <w:color w:val="FF0000"/>
              </w:rPr>
              <w:t xml:space="preserve"> </w:t>
            </w:r>
            <w:r w:rsidRPr="00304540">
              <w:rPr>
                <w:color w:val="FF0000"/>
                <w:sz w:val="24"/>
                <w:szCs w:val="24"/>
              </w:rPr>
              <w:t>za Gminne Sprzątanie Świata</w:t>
            </w:r>
          </w:p>
        </w:tc>
      </w:tr>
      <w:tr w:rsidR="006A7597" w:rsidRPr="00C61F2A" w:rsidTr="00B10388">
        <w:tc>
          <w:tcPr>
            <w:tcW w:w="704" w:type="dxa"/>
          </w:tcPr>
          <w:p w:rsidR="006A7597" w:rsidRPr="00C61F2A" w:rsidRDefault="00C61F2A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536" w:type="dxa"/>
          </w:tcPr>
          <w:p w:rsidR="006A7597" w:rsidRPr="00C61F2A" w:rsidRDefault="00C61F2A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>Zakończenie rocznych zajęć dydaktyczno- wychowawczych</w:t>
            </w:r>
          </w:p>
          <w:p w:rsidR="00C61F2A" w:rsidRPr="00C61F2A" w:rsidRDefault="00C61F2A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:rsidR="006A7597" w:rsidRPr="00C61F2A" w:rsidRDefault="00C61F2A">
            <w:pPr>
              <w:rPr>
                <w:sz w:val="24"/>
                <w:szCs w:val="24"/>
              </w:rPr>
            </w:pPr>
            <w:r w:rsidRPr="00C61F2A">
              <w:rPr>
                <w:sz w:val="24"/>
                <w:szCs w:val="24"/>
              </w:rPr>
              <w:t xml:space="preserve">• </w:t>
            </w:r>
            <w:r w:rsidRPr="00B10388">
              <w:rPr>
                <w:color w:val="FF0000"/>
                <w:sz w:val="24"/>
                <w:szCs w:val="24"/>
              </w:rPr>
              <w:t>2</w:t>
            </w:r>
            <w:r w:rsidR="004D5740">
              <w:rPr>
                <w:color w:val="FF0000"/>
                <w:sz w:val="24"/>
                <w:szCs w:val="24"/>
              </w:rPr>
              <w:t>6</w:t>
            </w:r>
            <w:r w:rsidRPr="00B10388">
              <w:rPr>
                <w:color w:val="FF0000"/>
                <w:sz w:val="24"/>
                <w:szCs w:val="24"/>
              </w:rPr>
              <w:t xml:space="preserve"> czerwca 202</w:t>
            </w:r>
            <w:r w:rsidR="004D5740">
              <w:rPr>
                <w:color w:val="FF0000"/>
                <w:sz w:val="24"/>
                <w:szCs w:val="24"/>
              </w:rPr>
              <w:t>6</w:t>
            </w:r>
            <w:r w:rsidRPr="00B10388">
              <w:rPr>
                <w:color w:val="FF0000"/>
                <w:sz w:val="24"/>
                <w:szCs w:val="24"/>
              </w:rPr>
              <w:t xml:space="preserve"> r.</w:t>
            </w:r>
          </w:p>
        </w:tc>
      </w:tr>
    </w:tbl>
    <w:p w:rsidR="006A7597" w:rsidRDefault="006A7597">
      <w:pPr>
        <w:rPr>
          <w:sz w:val="24"/>
          <w:szCs w:val="24"/>
        </w:rPr>
      </w:pPr>
    </w:p>
    <w:p w:rsidR="00304540" w:rsidRDefault="00304540">
      <w:pPr>
        <w:rPr>
          <w:sz w:val="24"/>
          <w:szCs w:val="24"/>
        </w:rPr>
      </w:pPr>
    </w:p>
    <w:p w:rsidR="00304540" w:rsidRPr="00304540" w:rsidRDefault="00304540" w:rsidP="00304540">
      <w:pPr>
        <w:jc w:val="center"/>
        <w:rPr>
          <w:sz w:val="24"/>
          <w:szCs w:val="24"/>
        </w:rPr>
      </w:pPr>
      <w:r w:rsidRPr="00304540">
        <w:rPr>
          <w:sz w:val="24"/>
          <w:szCs w:val="24"/>
        </w:rPr>
        <w:t>PODSTAWA PRAWNA:</w:t>
      </w:r>
    </w:p>
    <w:p w:rsidR="00304540" w:rsidRPr="00304540" w:rsidRDefault="00304540" w:rsidP="00304540">
      <w:pPr>
        <w:jc w:val="center"/>
        <w:rPr>
          <w:sz w:val="24"/>
          <w:szCs w:val="24"/>
        </w:rPr>
      </w:pPr>
    </w:p>
    <w:p w:rsidR="00304540" w:rsidRPr="00304540" w:rsidRDefault="00304540" w:rsidP="00304540">
      <w:pPr>
        <w:jc w:val="center"/>
        <w:rPr>
          <w:sz w:val="24"/>
          <w:szCs w:val="24"/>
        </w:rPr>
      </w:pPr>
      <w:r w:rsidRPr="00304540">
        <w:rPr>
          <w:sz w:val="24"/>
          <w:szCs w:val="24"/>
        </w:rPr>
        <w:t>Ustalenie dodatkowe dni wolnych od zajęć dydaktyczno-wychowawczych w świetle obowiązujących przepisów Prawa oświatowego: Rozporządzenie Ministra Edukacji Narodowej z dnia 11 sierpnia 2017 r. w sprawie organizacji roku szkolnego (Dz. U. poz. 1603). W nowym rozporządzeniu dostosowano zapisy do obowiązujących od 1 września 2017 r. nowych typów szkół i placówek [§ 1], o których mowa w przepisach Prawa oświatowego.</w:t>
      </w:r>
    </w:p>
    <w:p w:rsidR="00304540" w:rsidRPr="00304540" w:rsidRDefault="00304540" w:rsidP="00304540">
      <w:pPr>
        <w:jc w:val="center"/>
        <w:rPr>
          <w:sz w:val="24"/>
          <w:szCs w:val="24"/>
        </w:rPr>
      </w:pPr>
      <w:r w:rsidRPr="00304540">
        <w:rPr>
          <w:sz w:val="24"/>
          <w:szCs w:val="24"/>
        </w:rPr>
        <w:t>[§ 5 ust. 1] ustalania dodatkowych dni wolnych od zajęć dydaktyczno-wychowawczych w szkołach lub placówkach po zasięgnięciu opinii rady szkoły albo rady placówki, a gdy rada szkoły lub placówki nie została powołana – rady pedagogicznej, z tym, że w przypadku szkół wymagana jest także opinia rady rodziców i samorządu uczniowskiego (wymiar dodatkowo wolnych dni jest podany w § 5 ust. 1 lit. a – c) i tak dla:</w:t>
      </w:r>
    </w:p>
    <w:p w:rsidR="00304540" w:rsidRPr="00304540" w:rsidRDefault="00304540" w:rsidP="00304540">
      <w:pPr>
        <w:pStyle w:val="Akapitzlist"/>
        <w:numPr>
          <w:ilvl w:val="0"/>
          <w:numId w:val="9"/>
        </w:numPr>
        <w:jc w:val="center"/>
        <w:rPr>
          <w:sz w:val="24"/>
          <w:szCs w:val="24"/>
        </w:rPr>
      </w:pPr>
      <w:r w:rsidRPr="00304540">
        <w:rPr>
          <w:sz w:val="24"/>
          <w:szCs w:val="24"/>
        </w:rPr>
        <w:t>szkół podstawowych – do 8 dni (w tym trzy dni odliczone na egzaminy zewnętrzne).</w:t>
      </w:r>
    </w:p>
    <w:sectPr w:rsidR="00304540" w:rsidRPr="00304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80FDB"/>
    <w:multiLevelType w:val="hybridMultilevel"/>
    <w:tmpl w:val="DDFA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4FF4"/>
    <w:multiLevelType w:val="hybridMultilevel"/>
    <w:tmpl w:val="10226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B0D82"/>
    <w:multiLevelType w:val="hybridMultilevel"/>
    <w:tmpl w:val="CDC2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3488"/>
    <w:multiLevelType w:val="hybridMultilevel"/>
    <w:tmpl w:val="1396B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7CF4"/>
    <w:multiLevelType w:val="hybridMultilevel"/>
    <w:tmpl w:val="E1AAE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51BA8"/>
    <w:multiLevelType w:val="hybridMultilevel"/>
    <w:tmpl w:val="64326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066EA"/>
    <w:multiLevelType w:val="hybridMultilevel"/>
    <w:tmpl w:val="BB147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01D48"/>
    <w:multiLevelType w:val="hybridMultilevel"/>
    <w:tmpl w:val="22905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E405B"/>
    <w:multiLevelType w:val="hybridMultilevel"/>
    <w:tmpl w:val="479ED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97"/>
    <w:rsid w:val="00304540"/>
    <w:rsid w:val="004A3997"/>
    <w:rsid w:val="004D5740"/>
    <w:rsid w:val="006A7597"/>
    <w:rsid w:val="00802E92"/>
    <w:rsid w:val="00942449"/>
    <w:rsid w:val="00943972"/>
    <w:rsid w:val="00962F1F"/>
    <w:rsid w:val="00A61EB6"/>
    <w:rsid w:val="00B10388"/>
    <w:rsid w:val="00B202EF"/>
    <w:rsid w:val="00C61F2A"/>
    <w:rsid w:val="00DC2EA1"/>
    <w:rsid w:val="00E13DF2"/>
    <w:rsid w:val="00E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A56A"/>
  <w15:chartTrackingRefBased/>
  <w15:docId w15:val="{31CE033B-F5FF-493A-B437-0E139DD6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2025-10-06T07:45:00Z</dcterms:created>
  <dcterms:modified xsi:type="dcterms:W3CDTF">2025-10-06T10:28:00Z</dcterms:modified>
</cp:coreProperties>
</file>